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B55BC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A27E7D" w:rsidRPr="00C3743D" w:rsidRDefault="00A27E7D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55BC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A27E7D" w:rsidRPr="003855F1" w:rsidRDefault="00A27E7D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27E7D" w:rsidRPr="00304757" w:rsidRDefault="00A27E7D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27E7D" w:rsidRPr="0005749E" w:rsidRDefault="00A27E7D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27E7D" w:rsidRPr="00DC3360" w:rsidRDefault="00A27E7D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420D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14EE3014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420D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WIND ENERGY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FA1A93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A1A93" w:rsidRDefault="005D0F4A" w:rsidP="00E104C6">
            <w:pPr>
              <w:jc w:val="center"/>
              <w:rPr>
                <w:b/>
              </w:rPr>
            </w:pPr>
            <w:r w:rsidRPr="00FA1A93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A1A93" w:rsidRDefault="005D0F4A" w:rsidP="00E104C6">
            <w:pPr>
              <w:jc w:val="center"/>
              <w:rPr>
                <w:b/>
              </w:rPr>
            </w:pPr>
            <w:r w:rsidRPr="00FA1A9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FA1A93" w:rsidRDefault="005D0F4A" w:rsidP="00C81140">
            <w:pPr>
              <w:jc w:val="center"/>
              <w:rPr>
                <w:b/>
              </w:rPr>
            </w:pPr>
            <w:r w:rsidRPr="00FA1A9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FA1A93" w:rsidRDefault="005D0F4A" w:rsidP="00FA1A93">
            <w:pPr>
              <w:jc w:val="center"/>
              <w:rPr>
                <w:b/>
              </w:rPr>
            </w:pPr>
            <w:r w:rsidRPr="00FA1A93">
              <w:rPr>
                <w:b/>
              </w:rPr>
              <w:t>Course</w:t>
            </w:r>
          </w:p>
          <w:p w:rsidR="005D0F4A" w:rsidRPr="00FA1A93" w:rsidRDefault="005D0F4A" w:rsidP="00FA1A93">
            <w:pPr>
              <w:jc w:val="center"/>
              <w:rPr>
                <w:b/>
              </w:rPr>
            </w:pPr>
            <w:r w:rsidRPr="00FA1A9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FA1A93" w:rsidRDefault="005D0F4A" w:rsidP="00670A67">
            <w:pPr>
              <w:rPr>
                <w:b/>
              </w:rPr>
            </w:pPr>
            <w:r w:rsidRPr="00FA1A93">
              <w:rPr>
                <w:b/>
              </w:rPr>
              <w:t>Marks</w:t>
            </w:r>
          </w:p>
        </w:tc>
      </w:tr>
      <w:tr w:rsidR="005D0F4A" w:rsidRPr="00EF5853" w:rsidTr="00FA1A9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43701" w:rsidP="00E104C6">
            <w:pPr>
              <w:jc w:val="both"/>
            </w:pPr>
            <w:r>
              <w:t>Discuss in detail with suitable examples the different wind turbine topologies.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A1A93" w:rsidRDefault="006D39A8" w:rsidP="006D39A8">
            <w:pPr>
              <w:jc w:val="center"/>
            </w:pPr>
            <w:r w:rsidRPr="00FA1A9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FA1A93" w:rsidRDefault="0054665A" w:rsidP="0054665A">
            <w:pPr>
              <w:jc w:val="center"/>
            </w:pPr>
            <w:r w:rsidRPr="00FA1A93">
              <w:t>12</w:t>
            </w:r>
          </w:p>
        </w:tc>
      </w:tr>
      <w:tr w:rsidR="005D0F4A" w:rsidRPr="00EF5853" w:rsidTr="00FA1A9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104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C5C47" w:rsidP="00E104C6">
            <w:pPr>
              <w:jc w:val="both"/>
            </w:pPr>
            <w:r w:rsidRPr="00C7314C">
              <w:t>Consider the application of a small 1 kW wind turbine with a capital cost of $2500. The installation and setup cost raises its total installed cost to $4500. Assume that the $2500 capital cost is to be paid for with a 15 year, 7% loan. Also assume that O&amp;M costs will be $200 per year. Estimate the (simplified) cost of energy over the 15 year period if the capacity factor (CF) is 0.30.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A1A93" w:rsidRDefault="006D39A8" w:rsidP="006D39A8">
            <w:pPr>
              <w:jc w:val="center"/>
            </w:pPr>
            <w:r w:rsidRPr="00FA1A9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FA1A93" w:rsidRDefault="0054665A" w:rsidP="0054665A">
            <w:pPr>
              <w:jc w:val="center"/>
            </w:pPr>
            <w:r w:rsidRPr="00FA1A93"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A1A93" w:rsidRDefault="00DE0497" w:rsidP="00E104C6">
            <w:pPr>
              <w:jc w:val="center"/>
            </w:pPr>
            <w:r w:rsidRPr="00FA1A93">
              <w:t>(OR)</w:t>
            </w:r>
          </w:p>
        </w:tc>
      </w:tr>
      <w:tr w:rsidR="005D0F4A" w:rsidRPr="00EF5853" w:rsidTr="00FA1A9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4665A" w:rsidP="00E104C6">
            <w:pPr>
              <w:jc w:val="both"/>
            </w:pPr>
            <w:r>
              <w:t>Summarize</w:t>
            </w:r>
            <w:r w:rsidR="001C5C47">
              <w:t xml:space="preserve"> in detail about different wind turbine materials.</w:t>
            </w:r>
            <w:r w:rsidR="001C5C47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A1A93" w:rsidRDefault="006D39A8" w:rsidP="006D39A8">
            <w:pPr>
              <w:jc w:val="center"/>
            </w:pPr>
            <w:r w:rsidRPr="00FA1A93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FA1A93" w:rsidRDefault="003A0536" w:rsidP="00670A67">
            <w:pPr>
              <w:jc w:val="center"/>
            </w:pPr>
            <w:r w:rsidRPr="00FA1A93">
              <w:t>8</w:t>
            </w:r>
          </w:p>
        </w:tc>
      </w:tr>
      <w:tr w:rsidR="005D0F4A" w:rsidRPr="00EF5853" w:rsidTr="00FA1A9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104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4665A" w:rsidP="00E104C6">
            <w:pPr>
              <w:jc w:val="both"/>
            </w:pPr>
            <w:r>
              <w:t>Enumerate how the value of wind energy can be determined and explain the economic assessment of wind energy systems.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A1A93" w:rsidRDefault="006D39A8" w:rsidP="006D39A8">
            <w:pPr>
              <w:jc w:val="center"/>
            </w:pPr>
            <w:r w:rsidRPr="00FA1A93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FA1A93" w:rsidRDefault="003A0536" w:rsidP="00D453E1">
            <w:pPr>
              <w:jc w:val="center"/>
            </w:pPr>
            <w:r w:rsidRPr="00FA1A93">
              <w:t>12</w:t>
            </w:r>
          </w:p>
        </w:tc>
      </w:tr>
      <w:tr w:rsidR="005D0F4A" w:rsidRPr="00EF5853" w:rsidTr="00FA1A9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104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D0F4A" w:rsidP="00E104C6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A1A93" w:rsidRDefault="005D0F4A" w:rsidP="006D39A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FA1A93" w:rsidRDefault="005D0F4A" w:rsidP="00670A67">
            <w:pPr>
              <w:jc w:val="center"/>
            </w:pPr>
          </w:p>
        </w:tc>
      </w:tr>
      <w:tr w:rsidR="005D0F4A" w:rsidRPr="00EF5853" w:rsidTr="00FA1A9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273F" w:rsidRPr="00D21D91" w:rsidRDefault="0082273F" w:rsidP="00E104C6">
            <w:pPr>
              <w:autoSpaceDE w:val="0"/>
              <w:autoSpaceDN w:val="0"/>
              <w:adjustRightInd w:val="0"/>
              <w:jc w:val="both"/>
            </w:pPr>
            <w:r w:rsidRPr="00D21D91">
              <w:t xml:space="preserve">From an analysis of wind speed data (hourly interval average, taken over a one year period), the Weibull parameters are determined to be </w:t>
            </w:r>
            <w:r w:rsidRPr="0082273F">
              <w:rPr>
                <w:i/>
                <w:iCs/>
              </w:rPr>
              <w:t xml:space="preserve">c </w:t>
            </w:r>
            <w:r w:rsidRPr="00D21D91">
              <w:t xml:space="preserve">= 6 m/s and </w:t>
            </w:r>
            <w:r w:rsidRPr="0082273F">
              <w:rPr>
                <w:i/>
                <w:iCs/>
              </w:rPr>
              <w:t xml:space="preserve">k </w:t>
            </w:r>
            <w:r w:rsidRPr="00D21D91">
              <w:t xml:space="preserve">= 1.8. </w:t>
            </w:r>
          </w:p>
          <w:p w:rsidR="0082273F" w:rsidRPr="00D21D91" w:rsidRDefault="0082273F" w:rsidP="00F44FF8">
            <w:pPr>
              <w:pStyle w:val="ListParagraph"/>
              <w:numPr>
                <w:ilvl w:val="0"/>
                <w:numId w:val="4"/>
              </w:numPr>
            </w:pPr>
            <w:r w:rsidRPr="00D21D91">
              <w:t>What is the average velocity at this site?</w:t>
            </w:r>
            <w:r>
              <w:tab/>
            </w:r>
            <w:r>
              <w:tab/>
            </w:r>
          </w:p>
          <w:p w:rsidR="0082273F" w:rsidRPr="00D21D91" w:rsidRDefault="0082273F" w:rsidP="00F44FF8">
            <w:pPr>
              <w:pStyle w:val="ListParagraph"/>
              <w:numPr>
                <w:ilvl w:val="0"/>
                <w:numId w:val="4"/>
              </w:numPr>
            </w:pPr>
            <w:r w:rsidRPr="00D21D91">
              <w:t>Estimate the number of hours per year that the wind speed will be between 6.5 and 7.5 m/s during the year.</w:t>
            </w:r>
            <w:r>
              <w:tab/>
            </w:r>
          </w:p>
          <w:p w:rsidR="005D0F4A" w:rsidRPr="00EF5853" w:rsidRDefault="0082273F" w:rsidP="00F44FF8">
            <w:pPr>
              <w:pStyle w:val="ListParagraph"/>
              <w:numPr>
                <w:ilvl w:val="0"/>
                <w:numId w:val="4"/>
              </w:numPr>
            </w:pPr>
            <w:r w:rsidRPr="00D21D91">
              <w:t>Estimate the number of hours per year that the wind speed is above 16 m/s.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A1A93" w:rsidRDefault="006D39A8" w:rsidP="006D39A8">
            <w:pPr>
              <w:jc w:val="center"/>
            </w:pPr>
            <w:r w:rsidRPr="00FA1A9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FA1A93" w:rsidRDefault="0082273F" w:rsidP="0082273F">
            <w:pPr>
              <w:jc w:val="center"/>
            </w:pPr>
            <w:r w:rsidRPr="00FA1A93">
              <w:t>6</w:t>
            </w:r>
          </w:p>
        </w:tc>
      </w:tr>
      <w:tr w:rsidR="005D0F4A" w:rsidRPr="00EF5853" w:rsidTr="00FA1A9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A2A3F" w:rsidP="00E104C6">
            <w:pPr>
              <w:jc w:val="both"/>
            </w:pPr>
            <w:r>
              <w:t>Outline the general characteristics of wind resources and highlight the significance of wind resource assessment.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A1A93" w:rsidRDefault="006D39A8" w:rsidP="006D39A8">
            <w:pPr>
              <w:jc w:val="center"/>
            </w:pPr>
            <w:r w:rsidRPr="00FA1A9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FA1A93" w:rsidRDefault="005A2A3F" w:rsidP="00353932">
            <w:pPr>
              <w:jc w:val="center"/>
            </w:pPr>
            <w:r w:rsidRPr="00FA1A93">
              <w:t>14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A1A93" w:rsidRDefault="00DE0497" w:rsidP="00E104C6">
            <w:pPr>
              <w:jc w:val="center"/>
            </w:pPr>
            <w:r w:rsidRPr="00FA1A93">
              <w:t>(OR)</w:t>
            </w:r>
          </w:p>
        </w:tc>
      </w:tr>
      <w:tr w:rsidR="005D0F4A" w:rsidRPr="00EF5853" w:rsidTr="00FA1A9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3C097A" w:rsidP="00E104C6">
            <w:pPr>
              <w:jc w:val="both"/>
            </w:pPr>
            <w:r>
              <w:t>Derive the wind turbine energy production estimates</w:t>
            </w:r>
            <w:r w:rsidR="00FA1A93">
              <w:t xml:space="preserve"> using statistical techniques.  </w:t>
            </w:r>
            <w:r>
              <w:t>Obtain the idealized machine productivity using Rayleigh and Weibull distributions.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A1A93" w:rsidRDefault="006D39A8" w:rsidP="006D39A8">
            <w:pPr>
              <w:jc w:val="center"/>
            </w:pPr>
            <w:r w:rsidRPr="00FA1A9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FA1A93" w:rsidRDefault="003C097A" w:rsidP="00353932">
            <w:pPr>
              <w:jc w:val="center"/>
            </w:pPr>
            <w:r w:rsidRPr="00FA1A93">
              <w:t>10</w:t>
            </w:r>
          </w:p>
        </w:tc>
      </w:tr>
      <w:tr w:rsidR="005D0F4A" w:rsidRPr="00EF5853" w:rsidTr="00FA1A9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B4DAB" w:rsidP="00FA1A93">
            <w:pPr>
              <w:jc w:val="both"/>
            </w:pPr>
            <w:r>
              <w:t>Examine the important parameters that should be measure</w:t>
            </w:r>
            <w:r w:rsidR="00FA1A93">
              <w:t xml:space="preserve">d in a wind monitoring station. </w:t>
            </w:r>
            <w:r>
              <w:t>Write in detail about wind measurement and instrumentation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A1A93" w:rsidRDefault="006D39A8" w:rsidP="006D39A8">
            <w:pPr>
              <w:jc w:val="center"/>
            </w:pPr>
            <w:r w:rsidRPr="00FA1A9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FA1A93" w:rsidRDefault="005A2A3F" w:rsidP="00353932">
            <w:pPr>
              <w:jc w:val="center"/>
            </w:pPr>
            <w:r w:rsidRPr="00FA1A93">
              <w:t>10</w:t>
            </w:r>
          </w:p>
        </w:tc>
      </w:tr>
      <w:tr w:rsidR="005D0F4A" w:rsidRPr="00EF5853" w:rsidTr="00FA1A9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D0F4A" w:rsidP="00E104C6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A1A93" w:rsidRDefault="005D0F4A" w:rsidP="006D39A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FA1A93" w:rsidRDefault="005D0F4A" w:rsidP="00670A67">
            <w:pPr>
              <w:jc w:val="center"/>
            </w:pPr>
          </w:p>
        </w:tc>
      </w:tr>
      <w:tr w:rsidR="005D0F4A" w:rsidRPr="00EF5853" w:rsidTr="00FA1A9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5773C" w:rsidP="00E104C6">
            <w:pPr>
              <w:jc w:val="both"/>
            </w:pPr>
            <w:r>
              <w:t>Two wind turbines emitting 105 dB(A) at the source  are located 200m and 240m away from a location of interest. Calculate the sound pressure level (in dB(A)) at the point of interest from the combined acoustic effect of the two turbines.  Assume a sound absorption coefficient of 0.005 dB(A)/m.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A1A93" w:rsidRDefault="006D39A8" w:rsidP="006D39A8">
            <w:pPr>
              <w:jc w:val="center"/>
            </w:pPr>
            <w:r w:rsidRPr="00FA1A9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FA1A93" w:rsidRDefault="00A5773C" w:rsidP="00D453E1">
            <w:pPr>
              <w:jc w:val="center"/>
            </w:pPr>
            <w:r w:rsidRPr="00FA1A93">
              <w:t>5</w:t>
            </w:r>
          </w:p>
        </w:tc>
      </w:tr>
      <w:tr w:rsidR="005C1883" w:rsidRPr="00EF5853" w:rsidTr="00FA1A93">
        <w:trPr>
          <w:trHeight w:val="90"/>
        </w:trPr>
        <w:tc>
          <w:tcPr>
            <w:tcW w:w="709" w:type="dxa"/>
            <w:shd w:val="clear" w:color="auto" w:fill="auto"/>
          </w:tcPr>
          <w:p w:rsidR="005C1883" w:rsidRPr="00EF5853" w:rsidRDefault="005C1883" w:rsidP="00E104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1883" w:rsidRPr="00EF5853" w:rsidRDefault="005C1883" w:rsidP="00E104C6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5C1883" w:rsidRDefault="00B26EB1" w:rsidP="00E104C6">
            <w:pPr>
              <w:jc w:val="both"/>
            </w:pPr>
            <w:r>
              <w:t>Evaluate the w</w:t>
            </w:r>
            <w:r w:rsidR="005C1883">
              <w:t>ind turbine siting issues</w:t>
            </w:r>
            <w:r>
              <w:t xml:space="preserve"> that has to be considered while identifying potential sites for wind farms.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C1883" w:rsidRPr="00FA1A93" w:rsidRDefault="006D39A8" w:rsidP="006D39A8">
            <w:pPr>
              <w:jc w:val="center"/>
            </w:pPr>
            <w:r w:rsidRPr="00FA1A9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C1883" w:rsidRPr="00FA1A93" w:rsidRDefault="005C1883" w:rsidP="00D453E1">
            <w:pPr>
              <w:jc w:val="center"/>
            </w:pPr>
            <w:r w:rsidRPr="00FA1A93">
              <w:t>7</w:t>
            </w:r>
          </w:p>
        </w:tc>
      </w:tr>
      <w:tr w:rsidR="005D0F4A" w:rsidRPr="00EF5853" w:rsidTr="00FA1A9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C1883" w:rsidP="00E104C6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26EB1" w:rsidP="00E104C6">
            <w:pPr>
              <w:jc w:val="both"/>
            </w:pPr>
            <w:r>
              <w:t>Point out the i</w:t>
            </w:r>
            <w:r w:rsidR="005C1883">
              <w:t>nstallation and operational issues</w:t>
            </w:r>
            <w:r>
              <w:t xml:space="preserve"> faced while setting up a wind farm or wind monitoring station.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A1A93" w:rsidRDefault="006D39A8" w:rsidP="006D39A8">
            <w:pPr>
              <w:jc w:val="center"/>
            </w:pPr>
            <w:r w:rsidRPr="00FA1A9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FA1A93" w:rsidRDefault="005C1883" w:rsidP="00D453E1">
            <w:pPr>
              <w:jc w:val="center"/>
            </w:pPr>
            <w:r w:rsidRPr="00FA1A93"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A1A93" w:rsidRDefault="00DE0497" w:rsidP="00E104C6">
            <w:pPr>
              <w:jc w:val="center"/>
            </w:pPr>
            <w:r w:rsidRPr="00FA1A93">
              <w:t>(OR)</w:t>
            </w:r>
          </w:p>
          <w:p w:rsidR="00E104C6" w:rsidRPr="00FA1A93" w:rsidRDefault="00E104C6" w:rsidP="00E104C6">
            <w:pPr>
              <w:jc w:val="center"/>
            </w:pPr>
          </w:p>
          <w:p w:rsidR="00E104C6" w:rsidRPr="00FA1A93" w:rsidRDefault="00E104C6" w:rsidP="00E104C6">
            <w:pPr>
              <w:jc w:val="center"/>
            </w:pPr>
          </w:p>
        </w:tc>
      </w:tr>
      <w:tr w:rsidR="005D0F4A" w:rsidRPr="00EF5853" w:rsidTr="00FA1A9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A4EC7" w:rsidP="00E104C6">
            <w:pPr>
              <w:jc w:val="both"/>
            </w:pPr>
            <w:r>
              <w:t>Wind energy technologies have both positive and negative e</w:t>
            </w:r>
            <w:r w:rsidR="005C1883">
              <w:t>nvironmental impacts</w:t>
            </w:r>
            <w:r>
              <w:t>.  Justify</w:t>
            </w:r>
            <w:r w:rsidR="00E104C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A1A93" w:rsidRDefault="006D39A8" w:rsidP="006D39A8">
            <w:pPr>
              <w:jc w:val="center"/>
            </w:pPr>
            <w:r w:rsidRPr="00FA1A9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FA1A93" w:rsidRDefault="005E14F2" w:rsidP="00B90723">
            <w:pPr>
              <w:jc w:val="center"/>
            </w:pPr>
            <w:r w:rsidRPr="00FA1A93">
              <w:t>10</w:t>
            </w:r>
          </w:p>
        </w:tc>
      </w:tr>
      <w:tr w:rsidR="005D0F4A" w:rsidRPr="00EF5853" w:rsidTr="00FA1A9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42BE2" w:rsidP="00E104C6">
            <w:pPr>
              <w:jc w:val="both"/>
            </w:pPr>
            <w:r>
              <w:t xml:space="preserve">Review </w:t>
            </w:r>
            <w:r w:rsidR="005E14F2">
              <w:t>the technical developments in o</w:t>
            </w:r>
            <w:r w:rsidR="005C1883">
              <w:t>ffshore wind energy</w:t>
            </w:r>
            <w:r w:rsidR="005E14F2">
              <w:t xml:space="preserve"> technology.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A1A93" w:rsidRDefault="006D39A8" w:rsidP="006D39A8">
            <w:pPr>
              <w:jc w:val="center"/>
            </w:pPr>
            <w:r w:rsidRPr="00FA1A9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FA1A93" w:rsidRDefault="005E14F2" w:rsidP="00B90723">
            <w:pPr>
              <w:jc w:val="center"/>
            </w:pPr>
            <w:r w:rsidRPr="00FA1A93">
              <w:t>10</w:t>
            </w:r>
          </w:p>
        </w:tc>
      </w:tr>
      <w:tr w:rsidR="005D0F4A" w:rsidRPr="00EF5853" w:rsidTr="00FA1A9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D0F4A" w:rsidP="00E104C6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A1A93" w:rsidRDefault="005D0F4A" w:rsidP="006D39A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FA1A93" w:rsidRDefault="005D0F4A" w:rsidP="00670A67">
            <w:pPr>
              <w:jc w:val="center"/>
            </w:pPr>
          </w:p>
        </w:tc>
      </w:tr>
      <w:tr w:rsidR="005D0F4A" w:rsidRPr="00EF5853" w:rsidTr="00FA1A9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27E7D" w:rsidP="00E104C6">
            <w:pPr>
              <w:jc w:val="both"/>
            </w:pPr>
            <w:r>
              <w:t xml:space="preserve">Detail </w:t>
            </w:r>
            <w:r w:rsidR="00566623">
              <w:t>the momentum theory and blade element theory.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A1A93" w:rsidRDefault="006D39A8" w:rsidP="006D39A8">
            <w:pPr>
              <w:jc w:val="center"/>
            </w:pPr>
            <w:r w:rsidRPr="00FA1A93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FA1A93" w:rsidRDefault="00566623" w:rsidP="00670A67">
            <w:pPr>
              <w:jc w:val="center"/>
            </w:pPr>
            <w:r w:rsidRPr="00FA1A93">
              <w:t>10</w:t>
            </w:r>
          </w:p>
        </w:tc>
      </w:tr>
      <w:tr w:rsidR="005D0F4A" w:rsidRPr="00EF5853" w:rsidTr="00FA1A9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257CC" w:rsidP="00E104C6">
            <w:pPr>
              <w:jc w:val="both"/>
            </w:pPr>
            <w:r>
              <w:t>Draw and label the different parts of an airfoil.  Outline the important aerodynamic concepts underlying the operation of a wind turbine blade.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A1A93" w:rsidRDefault="006D39A8" w:rsidP="006D39A8">
            <w:pPr>
              <w:jc w:val="center"/>
            </w:pPr>
            <w:r w:rsidRPr="00FA1A93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FA1A93" w:rsidRDefault="00566623" w:rsidP="000257CC">
            <w:pPr>
              <w:jc w:val="center"/>
            </w:pPr>
            <w:r w:rsidRPr="00FA1A93"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FA1A93" w:rsidRDefault="00B009B1" w:rsidP="00E104C6">
            <w:pPr>
              <w:jc w:val="center"/>
            </w:pPr>
            <w:r w:rsidRPr="00FA1A93">
              <w:t>(OR)</w:t>
            </w:r>
          </w:p>
        </w:tc>
      </w:tr>
      <w:tr w:rsidR="005D0F4A" w:rsidRPr="00EF5853" w:rsidTr="00FA1A9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04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90723" w:rsidP="00E104C6">
            <w:pPr>
              <w:jc w:val="both"/>
            </w:pPr>
            <w:r w:rsidRPr="00950753">
              <w:t xml:space="preserve">Find </w:t>
            </w:r>
            <w:r w:rsidRPr="00950753">
              <w:rPr>
                <w:i/>
              </w:rPr>
              <w:t xml:space="preserve">r, </w:t>
            </w:r>
            <w:r w:rsidRPr="00E96848">
              <w:rPr>
                <w:i/>
              </w:rPr>
              <w:sym w:font="Symbol" w:char="F066"/>
            </w:r>
            <w:r w:rsidRPr="00950753">
              <w:rPr>
                <w:i/>
              </w:rPr>
              <w:t xml:space="preserve">, </w:t>
            </w:r>
            <w:r w:rsidRPr="00E96848">
              <w:rPr>
                <w:i/>
              </w:rPr>
              <w:sym w:font="Symbol" w:char="F071"/>
            </w:r>
            <w:r w:rsidRPr="00950753">
              <w:rPr>
                <w:i/>
                <w:vertAlign w:val="subscript"/>
              </w:rPr>
              <w:t>p</w:t>
            </w:r>
            <w:r w:rsidRPr="00950753">
              <w:rPr>
                <w:i/>
              </w:rPr>
              <w:t xml:space="preserve">, </w:t>
            </w:r>
            <w:r w:rsidRPr="00E96848">
              <w:rPr>
                <w:i/>
              </w:rPr>
              <w:sym w:font="Symbol" w:char="F071"/>
            </w:r>
            <w:r w:rsidRPr="00950753">
              <w:rPr>
                <w:i/>
                <w:vertAlign w:val="subscript"/>
              </w:rPr>
              <w:t>T</w:t>
            </w:r>
            <w:r w:rsidRPr="00950753">
              <w:t xml:space="preserve"> and </w:t>
            </w:r>
            <w:r w:rsidRPr="00950753">
              <w:rPr>
                <w:i/>
              </w:rPr>
              <w:t>c</w:t>
            </w:r>
            <w:r w:rsidRPr="00950753">
              <w:t xml:space="preserve"> at all 10 locations (</w:t>
            </w:r>
            <w:r w:rsidRPr="00950753">
              <w:rPr>
                <w:i/>
              </w:rPr>
              <w:t>r/R</w:t>
            </w:r>
            <w:r w:rsidRPr="00950753">
              <w:t xml:space="preserve"> = 0.10, 0.20, ….,1.0) for the Betz optimum blade.  Assume </w:t>
            </w:r>
            <w:r w:rsidRPr="00E96848">
              <w:rPr>
                <w:i/>
              </w:rPr>
              <w:sym w:font="Symbol" w:char="F06C"/>
            </w:r>
            <w:r w:rsidRPr="00950753">
              <w:rPr>
                <w:i/>
              </w:rPr>
              <w:t>=7, B=3, R=5, C</w:t>
            </w:r>
            <w:r w:rsidRPr="00950753">
              <w:rPr>
                <w:i/>
                <w:vertAlign w:val="subscript"/>
              </w:rPr>
              <w:t>l</w:t>
            </w:r>
            <w:r w:rsidRPr="00950753">
              <w:rPr>
                <w:i/>
              </w:rPr>
              <w:t xml:space="preserve">=1.0, </w:t>
            </w:r>
            <w:r w:rsidRPr="00E96848">
              <w:rPr>
                <w:i/>
              </w:rPr>
              <w:sym w:font="Symbol" w:char="F071"/>
            </w:r>
            <w:r w:rsidRPr="00950753">
              <w:rPr>
                <w:i/>
                <w:vertAlign w:val="subscript"/>
              </w:rPr>
              <w:t>p,0</w:t>
            </w:r>
            <w:r w:rsidRPr="00950753">
              <w:rPr>
                <w:i/>
              </w:rPr>
              <w:t>=1.56°</w:t>
            </w:r>
            <w:r w:rsidRPr="00950753">
              <w:t xml:space="preserve"> and the minimum </w:t>
            </w:r>
            <w:r w:rsidRPr="00950753">
              <w:rPr>
                <w:i/>
              </w:rPr>
              <w:t>C</w:t>
            </w:r>
            <w:r w:rsidRPr="00950753">
              <w:rPr>
                <w:i/>
                <w:vertAlign w:val="subscript"/>
              </w:rPr>
              <w:t>d</w:t>
            </w:r>
            <w:r w:rsidRPr="00950753">
              <w:rPr>
                <w:i/>
              </w:rPr>
              <w:t>/C</w:t>
            </w:r>
            <w:r w:rsidRPr="00950753">
              <w:rPr>
                <w:i/>
                <w:vertAlign w:val="subscript"/>
              </w:rPr>
              <w:t>l</w:t>
            </w:r>
            <w:r w:rsidRPr="00950753">
              <w:t xml:space="preserve"> occurs at </w:t>
            </w:r>
            <w:r w:rsidRPr="00E96848">
              <w:rPr>
                <w:i/>
              </w:rPr>
              <w:sym w:font="Symbol" w:char="F061"/>
            </w:r>
            <w:r w:rsidRPr="00950753">
              <w:rPr>
                <w:i/>
              </w:rPr>
              <w:t>=7.</w:t>
            </w:r>
            <w:r w:rsidRPr="00950753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A1A93" w:rsidRDefault="006D39A8" w:rsidP="006D39A8">
            <w:pPr>
              <w:jc w:val="center"/>
            </w:pPr>
            <w:r w:rsidRPr="00FA1A93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FA1A93" w:rsidRDefault="00B90723" w:rsidP="00B90723">
            <w:pPr>
              <w:jc w:val="center"/>
            </w:pPr>
            <w:r w:rsidRPr="00FA1A93">
              <w:t>10</w:t>
            </w:r>
          </w:p>
        </w:tc>
      </w:tr>
      <w:tr w:rsidR="000257CC" w:rsidRPr="00EF5853" w:rsidTr="00FA1A93">
        <w:trPr>
          <w:trHeight w:val="42"/>
        </w:trPr>
        <w:tc>
          <w:tcPr>
            <w:tcW w:w="709" w:type="dxa"/>
            <w:shd w:val="clear" w:color="auto" w:fill="auto"/>
          </w:tcPr>
          <w:p w:rsidR="000257CC" w:rsidRPr="00EF5853" w:rsidRDefault="000257CC" w:rsidP="00E104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257CC" w:rsidRPr="00EF5853" w:rsidRDefault="000257CC" w:rsidP="00E104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257CC" w:rsidRPr="00EF5853" w:rsidRDefault="000257CC" w:rsidP="00E104C6">
            <w:pPr>
              <w:jc w:val="both"/>
            </w:pPr>
            <w:r w:rsidRPr="003A0884">
              <w:t xml:space="preserve">Write down the procedure for generalized rotor design </w:t>
            </w:r>
            <w:r>
              <w:t xml:space="preserve">of a wind turbine </w:t>
            </w:r>
            <w:r w:rsidRPr="003A0884">
              <w:t>using appropriate expressions.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257CC" w:rsidRPr="00FA1A93" w:rsidRDefault="006D39A8" w:rsidP="006D39A8">
            <w:pPr>
              <w:jc w:val="center"/>
            </w:pPr>
            <w:r w:rsidRPr="00FA1A93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257CC" w:rsidRPr="00FA1A93" w:rsidRDefault="000257CC" w:rsidP="000257CC">
            <w:pPr>
              <w:jc w:val="center"/>
            </w:pPr>
            <w:r w:rsidRPr="00FA1A93">
              <w:t>10</w:t>
            </w:r>
          </w:p>
        </w:tc>
      </w:tr>
      <w:tr w:rsidR="000257CC" w:rsidRPr="00EF5853" w:rsidTr="00FA1A93">
        <w:trPr>
          <w:trHeight w:val="42"/>
        </w:trPr>
        <w:tc>
          <w:tcPr>
            <w:tcW w:w="709" w:type="dxa"/>
            <w:shd w:val="clear" w:color="auto" w:fill="auto"/>
          </w:tcPr>
          <w:p w:rsidR="000257CC" w:rsidRPr="00EF5853" w:rsidRDefault="000257CC" w:rsidP="00E104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257CC" w:rsidRPr="00EF5853" w:rsidRDefault="000257CC" w:rsidP="00E104C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57CC" w:rsidRPr="00EF5853" w:rsidRDefault="000257CC" w:rsidP="000257CC"/>
        </w:tc>
        <w:tc>
          <w:tcPr>
            <w:tcW w:w="1170" w:type="dxa"/>
            <w:shd w:val="clear" w:color="auto" w:fill="auto"/>
            <w:vAlign w:val="center"/>
          </w:tcPr>
          <w:p w:rsidR="000257CC" w:rsidRPr="00FA1A93" w:rsidRDefault="000257CC" w:rsidP="006D39A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257CC" w:rsidRPr="00FA1A93" w:rsidRDefault="000257CC" w:rsidP="000257CC">
            <w:pPr>
              <w:jc w:val="center"/>
            </w:pPr>
          </w:p>
        </w:tc>
      </w:tr>
      <w:tr w:rsidR="000257CC" w:rsidRPr="00EF5853" w:rsidTr="00FA1A9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257CC" w:rsidRPr="00EF5853" w:rsidRDefault="000257CC" w:rsidP="00E104C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57CC" w:rsidRPr="00875196" w:rsidRDefault="000257CC" w:rsidP="000257CC">
            <w:pPr>
              <w:rPr>
                <w:u w:val="single"/>
              </w:rPr>
            </w:pPr>
            <w:r w:rsidRPr="00E104C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257CC" w:rsidRPr="00FA1A93" w:rsidRDefault="000257CC" w:rsidP="006D39A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257CC" w:rsidRPr="00FA1A93" w:rsidRDefault="000257CC" w:rsidP="000257CC">
            <w:pPr>
              <w:jc w:val="center"/>
            </w:pPr>
          </w:p>
        </w:tc>
      </w:tr>
      <w:tr w:rsidR="000257CC" w:rsidRPr="00EF5853" w:rsidTr="00FA1A93">
        <w:trPr>
          <w:trHeight w:val="42"/>
        </w:trPr>
        <w:tc>
          <w:tcPr>
            <w:tcW w:w="709" w:type="dxa"/>
            <w:shd w:val="clear" w:color="auto" w:fill="auto"/>
          </w:tcPr>
          <w:p w:rsidR="000257CC" w:rsidRPr="00EF5853" w:rsidRDefault="000257CC" w:rsidP="00E104C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257CC" w:rsidRPr="00EF5853" w:rsidRDefault="000257CC" w:rsidP="00E104C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57CC" w:rsidRPr="00EF5853" w:rsidRDefault="000B66F4" w:rsidP="000B66F4">
            <w:pPr>
              <w:jc w:val="both"/>
            </w:pPr>
            <w:r>
              <w:t>Explain</w:t>
            </w:r>
            <w:r w:rsidR="005561F6">
              <w:t xml:space="preserve"> the necessity and operation of the wind turbine control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257CC" w:rsidRPr="00FA1A93" w:rsidRDefault="006D39A8" w:rsidP="006D39A8">
            <w:pPr>
              <w:jc w:val="center"/>
            </w:pPr>
            <w:r w:rsidRPr="00FA1A93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257CC" w:rsidRPr="00FA1A93" w:rsidRDefault="005561F6" w:rsidP="005561F6">
            <w:pPr>
              <w:jc w:val="center"/>
            </w:pPr>
            <w:r w:rsidRPr="00FA1A93">
              <w:t>10</w:t>
            </w:r>
          </w:p>
        </w:tc>
      </w:tr>
      <w:tr w:rsidR="000257CC" w:rsidRPr="00EF5853" w:rsidTr="00FA1A93">
        <w:trPr>
          <w:trHeight w:val="42"/>
        </w:trPr>
        <w:tc>
          <w:tcPr>
            <w:tcW w:w="709" w:type="dxa"/>
            <w:shd w:val="clear" w:color="auto" w:fill="auto"/>
          </w:tcPr>
          <w:p w:rsidR="000257CC" w:rsidRPr="00EF5853" w:rsidRDefault="000257CC" w:rsidP="00E104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257CC" w:rsidRPr="00EF5853" w:rsidRDefault="000257CC" w:rsidP="00E104C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257CC" w:rsidRPr="00EF5853" w:rsidRDefault="000B66F4" w:rsidP="000257CC">
            <w:pPr>
              <w:jc w:val="both"/>
            </w:pPr>
            <w:r>
              <w:t>Outline the hybrid system design rules and explain in detail the hybrid system components.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257CC" w:rsidRPr="00FA1A93" w:rsidRDefault="006D39A8" w:rsidP="006D39A8">
            <w:pPr>
              <w:jc w:val="center"/>
            </w:pPr>
            <w:r w:rsidRPr="00FA1A93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257CC" w:rsidRPr="00FA1A93" w:rsidRDefault="000B66F4" w:rsidP="000B66F4">
            <w:pPr>
              <w:jc w:val="center"/>
            </w:pPr>
            <w:r w:rsidRPr="00FA1A93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Default="00D3698C" w:rsidP="00D3698C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>
      <w:bookmarkStart w:id="0" w:name="_GoBack"/>
      <w:bookmarkEnd w:id="0"/>
    </w:p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47751"/>
    <w:multiLevelType w:val="hybridMultilevel"/>
    <w:tmpl w:val="55E00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A6483A"/>
    <w:multiLevelType w:val="hybridMultilevel"/>
    <w:tmpl w:val="37D68B2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9D71E3"/>
    <w:multiLevelType w:val="hybridMultilevel"/>
    <w:tmpl w:val="4EC8B9FC"/>
    <w:lvl w:ilvl="0" w:tplc="47AC03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57CC"/>
    <w:rsid w:val="00061821"/>
    <w:rsid w:val="0007448D"/>
    <w:rsid w:val="00082606"/>
    <w:rsid w:val="000B66F4"/>
    <w:rsid w:val="000F3EFE"/>
    <w:rsid w:val="001A4EC7"/>
    <w:rsid w:val="001C5C47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53932"/>
    <w:rsid w:val="00380146"/>
    <w:rsid w:val="003855F1"/>
    <w:rsid w:val="00392CDA"/>
    <w:rsid w:val="003A0536"/>
    <w:rsid w:val="003B14BC"/>
    <w:rsid w:val="003B1F06"/>
    <w:rsid w:val="003C097A"/>
    <w:rsid w:val="003C6BB4"/>
    <w:rsid w:val="003F412C"/>
    <w:rsid w:val="00443701"/>
    <w:rsid w:val="0046314C"/>
    <w:rsid w:val="0046787F"/>
    <w:rsid w:val="004A74B3"/>
    <w:rsid w:val="004F787A"/>
    <w:rsid w:val="00501F18"/>
    <w:rsid w:val="0050571C"/>
    <w:rsid w:val="005133D7"/>
    <w:rsid w:val="00542BE2"/>
    <w:rsid w:val="0054665A"/>
    <w:rsid w:val="005527A4"/>
    <w:rsid w:val="005561F6"/>
    <w:rsid w:val="00566623"/>
    <w:rsid w:val="00573567"/>
    <w:rsid w:val="005814FF"/>
    <w:rsid w:val="005A2A3F"/>
    <w:rsid w:val="005C1883"/>
    <w:rsid w:val="005D0F4A"/>
    <w:rsid w:val="005E14F2"/>
    <w:rsid w:val="005F011C"/>
    <w:rsid w:val="006107C4"/>
    <w:rsid w:val="0062605C"/>
    <w:rsid w:val="00670A67"/>
    <w:rsid w:val="00681B25"/>
    <w:rsid w:val="006C7354"/>
    <w:rsid w:val="006D39A8"/>
    <w:rsid w:val="00725A0A"/>
    <w:rsid w:val="007326F6"/>
    <w:rsid w:val="00742ED1"/>
    <w:rsid w:val="00802202"/>
    <w:rsid w:val="00803763"/>
    <w:rsid w:val="0081627E"/>
    <w:rsid w:val="0082273F"/>
    <w:rsid w:val="00875196"/>
    <w:rsid w:val="008A56BE"/>
    <w:rsid w:val="008B0703"/>
    <w:rsid w:val="00904D12"/>
    <w:rsid w:val="0095679B"/>
    <w:rsid w:val="00987151"/>
    <w:rsid w:val="009A397E"/>
    <w:rsid w:val="009A488B"/>
    <w:rsid w:val="009B53DD"/>
    <w:rsid w:val="009C5A1D"/>
    <w:rsid w:val="00A27E7D"/>
    <w:rsid w:val="00A420D4"/>
    <w:rsid w:val="00A5773C"/>
    <w:rsid w:val="00AA3F2E"/>
    <w:rsid w:val="00AA5E39"/>
    <w:rsid w:val="00AA6B40"/>
    <w:rsid w:val="00AE264C"/>
    <w:rsid w:val="00B009B1"/>
    <w:rsid w:val="00B0542D"/>
    <w:rsid w:val="00B21155"/>
    <w:rsid w:val="00B26EB1"/>
    <w:rsid w:val="00B55BCD"/>
    <w:rsid w:val="00B60E7E"/>
    <w:rsid w:val="00B90723"/>
    <w:rsid w:val="00BA539E"/>
    <w:rsid w:val="00BB5C6B"/>
    <w:rsid w:val="00BC21C0"/>
    <w:rsid w:val="00BF25ED"/>
    <w:rsid w:val="00C170C5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061C"/>
    <w:rsid w:val="00D453E1"/>
    <w:rsid w:val="00D62341"/>
    <w:rsid w:val="00D64FF9"/>
    <w:rsid w:val="00D86D53"/>
    <w:rsid w:val="00D879F2"/>
    <w:rsid w:val="00D94D54"/>
    <w:rsid w:val="00DE0497"/>
    <w:rsid w:val="00E104C6"/>
    <w:rsid w:val="00E54572"/>
    <w:rsid w:val="00E70A47"/>
    <w:rsid w:val="00E824B7"/>
    <w:rsid w:val="00EB0EE0"/>
    <w:rsid w:val="00F11EDB"/>
    <w:rsid w:val="00F162EA"/>
    <w:rsid w:val="00F208C0"/>
    <w:rsid w:val="00F266A7"/>
    <w:rsid w:val="00F44FF8"/>
    <w:rsid w:val="00F55D6F"/>
    <w:rsid w:val="00F96017"/>
    <w:rsid w:val="00FA1A93"/>
    <w:rsid w:val="00FB4DAB"/>
    <w:rsid w:val="00FB5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4EC0C-B05F-4F25-912D-CC42FE246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2017-09-14T09:48:00Z</cp:lastPrinted>
  <dcterms:created xsi:type="dcterms:W3CDTF">2017-09-13T11:37:00Z</dcterms:created>
  <dcterms:modified xsi:type="dcterms:W3CDTF">2017-11-14T05:56:00Z</dcterms:modified>
</cp:coreProperties>
</file>